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C" w:rsidRPr="008C6A31" w:rsidRDefault="0074561C" w:rsidP="0074561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74561C" w:rsidRPr="008C6A31" w:rsidRDefault="0074561C" w:rsidP="0074561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8C6A3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аказу</w:t>
      </w:r>
      <w:r w:rsidRPr="008C6A31">
        <w:rPr>
          <w:sz w:val="28"/>
          <w:szCs w:val="28"/>
          <w:lang w:val="uk-UA"/>
        </w:rPr>
        <w:t xml:space="preserve"> керівника апарату</w:t>
      </w:r>
    </w:p>
    <w:p w:rsidR="0074561C" w:rsidRPr="008C6A31" w:rsidRDefault="0074561C" w:rsidP="0074561C">
      <w:pPr>
        <w:ind w:firstLine="4820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Чугуївського міського суду</w:t>
      </w:r>
    </w:p>
    <w:p w:rsidR="0074561C" w:rsidRPr="008C6A31" w:rsidRDefault="0074561C" w:rsidP="0074561C">
      <w:pPr>
        <w:ind w:firstLine="4820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Харківської області</w:t>
      </w:r>
    </w:p>
    <w:p w:rsidR="0074561C" w:rsidRPr="008C6A31" w:rsidRDefault="0074561C" w:rsidP="0074561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19.10.2020 № 02-04/</w:t>
      </w:r>
      <w:r>
        <w:rPr>
          <w:color w:val="000000" w:themeColor="text1"/>
          <w:sz w:val="28"/>
          <w:szCs w:val="28"/>
          <w:lang w:val="uk-UA"/>
        </w:rPr>
        <w:t>103</w:t>
      </w:r>
    </w:p>
    <w:p w:rsidR="0074561C" w:rsidRPr="008C6A31" w:rsidRDefault="0074561C" w:rsidP="0074561C">
      <w:pPr>
        <w:jc w:val="center"/>
        <w:rPr>
          <w:sz w:val="28"/>
          <w:szCs w:val="28"/>
          <w:lang w:val="uk-UA"/>
        </w:rPr>
      </w:pPr>
    </w:p>
    <w:p w:rsidR="0074561C" w:rsidRPr="008C6A31" w:rsidRDefault="0074561C" w:rsidP="0074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</w:t>
      </w:r>
    </w:p>
    <w:p w:rsidR="0074561C" w:rsidRPr="008C6A31" w:rsidRDefault="0074561C" w:rsidP="0074561C">
      <w:pPr>
        <w:jc w:val="center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добір</w:t>
      </w:r>
      <w:r w:rsidRPr="008C6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призначення на вакантну посаду</w:t>
      </w:r>
      <w:r w:rsidRPr="008C6A31">
        <w:rPr>
          <w:sz w:val="28"/>
          <w:szCs w:val="28"/>
          <w:lang w:val="uk-UA"/>
        </w:rPr>
        <w:t xml:space="preserve"> державної служби категорії «В»</w:t>
      </w:r>
    </w:p>
    <w:p w:rsidR="0074561C" w:rsidRDefault="0074561C" w:rsidP="0074561C">
      <w:pPr>
        <w:jc w:val="center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судового засідання </w:t>
      </w:r>
      <w:r w:rsidRPr="008C6A31">
        <w:rPr>
          <w:sz w:val="28"/>
          <w:szCs w:val="28"/>
          <w:lang w:val="uk-UA"/>
        </w:rPr>
        <w:t>Чугуївського міського суду Харківської області</w:t>
      </w:r>
    </w:p>
    <w:p w:rsidR="0074561C" w:rsidRPr="00C4763B" w:rsidRDefault="0074561C" w:rsidP="0074561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період перебування основного працівника у відпустці   </w:t>
      </w:r>
      <w:r w:rsidR="003C561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для догляду за дитиною до досягнення нею трирічного віку</w:t>
      </w:r>
      <w:r w:rsidR="003C5610">
        <w:rPr>
          <w:sz w:val="28"/>
          <w:szCs w:val="28"/>
          <w:lang w:val="uk-UA"/>
        </w:rPr>
        <w:t xml:space="preserve">,                               </w:t>
      </w:r>
      <w:r>
        <w:rPr>
          <w:sz w:val="28"/>
          <w:szCs w:val="28"/>
          <w:lang w:val="uk-UA"/>
        </w:rPr>
        <w:t>на період дії карантину</w:t>
      </w:r>
    </w:p>
    <w:p w:rsidR="0074561C" w:rsidRPr="003C1A09" w:rsidRDefault="0074561C" w:rsidP="0074561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061"/>
      </w:tblGrid>
      <w:tr w:rsidR="0074561C" w:rsidRPr="008C6A31" w:rsidTr="00A73FC9">
        <w:tc>
          <w:tcPr>
            <w:tcW w:w="9571" w:type="dxa"/>
            <w:gridSpan w:val="3"/>
          </w:tcPr>
          <w:p w:rsidR="0074561C" w:rsidRPr="00E93F26" w:rsidRDefault="0074561C" w:rsidP="00A73FC9">
            <w:pPr>
              <w:jc w:val="center"/>
              <w:rPr>
                <w:sz w:val="28"/>
                <w:szCs w:val="28"/>
                <w:lang w:val="uk-UA"/>
              </w:rPr>
            </w:pPr>
            <w:r w:rsidRPr="00E93F26">
              <w:rPr>
                <w:sz w:val="28"/>
                <w:szCs w:val="28"/>
                <w:lang w:val="uk-UA"/>
              </w:rPr>
              <w:t>Загальні умови</w:t>
            </w:r>
          </w:p>
        </w:tc>
      </w:tr>
      <w:tr w:rsidR="0074561C" w:rsidRPr="003C5610" w:rsidTr="00A73FC9">
        <w:tc>
          <w:tcPr>
            <w:tcW w:w="3510" w:type="dxa"/>
            <w:gridSpan w:val="2"/>
          </w:tcPr>
          <w:p w:rsidR="0074561C" w:rsidRPr="00E13D30" w:rsidRDefault="0074561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13D30">
              <w:rPr>
                <w:color w:val="000000" w:themeColor="text1"/>
                <w:sz w:val="28"/>
                <w:szCs w:val="28"/>
                <w:lang w:val="uk-UA" w:eastAsia="uk-UA"/>
              </w:rPr>
              <w:t>Посадові обов`язки</w:t>
            </w:r>
          </w:p>
        </w:tc>
        <w:tc>
          <w:tcPr>
            <w:tcW w:w="6061" w:type="dxa"/>
          </w:tcPr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1. Здійснює судові виклики та повідомлення в справах, які знаходяться у провадженні судді; оформлює заявки до органів внутрішніх справ, адмі</w:t>
            </w:r>
            <w:r>
              <w:rPr>
                <w:color w:val="000000"/>
                <w:sz w:val="28"/>
                <w:szCs w:val="28"/>
                <w:lang w:val="uk-UA"/>
              </w:rPr>
              <w:t>ністрації місць попереднього ув</w:t>
            </w:r>
            <w:r w:rsidRPr="00103E05">
              <w:rPr>
                <w:color w:val="000000"/>
                <w:sz w:val="28"/>
                <w:szCs w:val="28"/>
                <w:lang w:val="uk-UA"/>
              </w:rPr>
              <w:t>`язнення про доставку до суду затриманих та підсудних осіб, готує копії відповідних судових рішень.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2. Здійснює оформлення та розміщення списків справ, призначених до розгляду.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 Перевіряє наявність і з</w:t>
            </w:r>
            <w:r w:rsidRPr="00103E05">
              <w:rPr>
                <w:color w:val="000000"/>
                <w:sz w:val="28"/>
                <w:szCs w:val="28"/>
                <w:lang w:val="uk-UA"/>
              </w:rPr>
              <w:t>`ясовує причини відсутності осіб, яких викликано до суду, і доповідає про це головуючому судді.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 xml:space="preserve">5. Забезпечує фіксування судового засідання технічними засобами згідно з </w:t>
            </w:r>
            <w:hyperlink r:id="rId4" w:history="1">
              <w:r w:rsidRPr="00103E05">
                <w:rPr>
                  <w:rStyle w:val="a3"/>
                  <w:color w:val="000000"/>
                  <w:sz w:val="28"/>
                  <w:szCs w:val="28"/>
                  <w:lang w:val="uk-UA"/>
                </w:rPr>
                <w:t>Інструкцією про порядок фіксування судового процесу технічними засобами</w:t>
              </w:r>
            </w:hyperlink>
            <w:r w:rsidRPr="00103E0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6. Веде журнал судового засідання, протокол судового засідання.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7. Вносить до автоматизованої системи документообігу суду інформацію щодо процесуальних дій по справі.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 xml:space="preserve">8. Здійснює заходи щодо вручення копії вироку засудженому або виправданому відповідно до вимог </w:t>
            </w:r>
            <w:hyperlink r:id="rId5" w:history="1">
              <w:r w:rsidRPr="00103E05">
                <w:rPr>
                  <w:rStyle w:val="a3"/>
                  <w:color w:val="000000"/>
                  <w:sz w:val="28"/>
                  <w:szCs w:val="28"/>
                  <w:lang w:val="uk-UA"/>
                </w:rPr>
                <w:t>Кримінально-процесуального кодексу України</w:t>
              </w:r>
            </w:hyperlink>
            <w:r w:rsidRPr="00103E05">
              <w:rPr>
                <w:color w:val="000000"/>
                <w:sz w:val="28"/>
                <w:szCs w:val="28"/>
                <w:lang w:val="uk-UA"/>
              </w:rPr>
              <w:t>, за дорученням судді здійснює заходи щодо дачі підсудним або засудженим підписки про невиїзд.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 xml:space="preserve">9. Здійснює оформлення для направлення копій судових рішень сторонам та іншим особам, які беруть участь у справі й фактично не були </w:t>
            </w:r>
            <w:r w:rsidRPr="00103E05">
              <w:rPr>
                <w:color w:val="000000"/>
                <w:sz w:val="28"/>
                <w:szCs w:val="28"/>
                <w:lang w:val="uk-UA"/>
              </w:rPr>
              <w:lastRenderedPageBreak/>
              <w:t>присутніми в судовому засіданні при розгляді справи.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10. Готує виконавчі листи у справах, за якими передбачено негайне виконання.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11. Оформлює матеріали судових справ і здійснює передачу справ до канцелярії суду.</w:t>
            </w:r>
          </w:p>
          <w:p w:rsidR="0074561C" w:rsidRPr="00103E05" w:rsidRDefault="0074561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12. Виконує інші доручення судді, Керівника апарату, помічника судді, що стосуються організації розгляду судових справ</w:t>
            </w:r>
          </w:p>
        </w:tc>
      </w:tr>
      <w:tr w:rsidR="0074561C" w:rsidRPr="00795AEE" w:rsidTr="00A73FC9">
        <w:tc>
          <w:tcPr>
            <w:tcW w:w="3510" w:type="dxa"/>
            <w:gridSpan w:val="2"/>
          </w:tcPr>
          <w:p w:rsidR="0074561C" w:rsidRPr="00795AEE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061" w:type="dxa"/>
          </w:tcPr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Посадовий оклад – 4440,00 грн.;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4A171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адбавка до посадового окладу за ранг державного службовця відповідно до постанови Кабінету Міністрів України від 18.01.2017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     </w:t>
            </w:r>
            <w:r w:rsidRPr="004A171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15;</w:t>
            </w:r>
          </w:p>
          <w:p w:rsidR="0074561C" w:rsidRPr="000B4672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0B4672">
              <w:rPr>
                <w:color w:val="000000" w:themeColor="text1"/>
                <w:sz w:val="28"/>
                <w:szCs w:val="28"/>
                <w:lang w:val="uk-UA" w:eastAsia="uk-UA"/>
              </w:rPr>
              <w:t>адбавк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и, доплати та премії відповідно до статей 50, 52 Закону України «Про державну службу»</w:t>
            </w:r>
          </w:p>
        </w:tc>
      </w:tr>
      <w:tr w:rsidR="0074561C" w:rsidRPr="00A02D49" w:rsidTr="00A73FC9">
        <w:tc>
          <w:tcPr>
            <w:tcW w:w="3510" w:type="dxa"/>
            <w:gridSpan w:val="2"/>
          </w:tcPr>
          <w:p w:rsidR="0074561C" w:rsidRPr="00795AEE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1" w:type="dxa"/>
          </w:tcPr>
          <w:p w:rsidR="0074561C" w:rsidRPr="00595253" w:rsidRDefault="0074561C" w:rsidP="00A73FC9">
            <w:pPr>
              <w:jc w:val="both"/>
              <w:rPr>
                <w:sz w:val="28"/>
                <w:szCs w:val="28"/>
                <w:lang w:val="uk-UA"/>
              </w:rPr>
            </w:pPr>
            <w:r w:rsidRPr="00906419">
              <w:rPr>
                <w:sz w:val="28"/>
                <w:szCs w:val="28"/>
                <w:lang w:val="uk-UA"/>
              </w:rPr>
              <w:t>Строкове призначення (</w:t>
            </w:r>
            <w:r>
              <w:rPr>
                <w:sz w:val="28"/>
                <w:szCs w:val="28"/>
                <w:lang w:val="uk-UA"/>
              </w:rPr>
              <w:t xml:space="preserve">шляхом укладення контракту </w:t>
            </w:r>
            <w:r w:rsidRPr="00906419">
              <w:rPr>
                <w:sz w:val="28"/>
                <w:szCs w:val="28"/>
                <w:lang w:val="uk-UA"/>
              </w:rPr>
              <w:t xml:space="preserve">на період перебування основного працівника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 відпустці для догляду</w:t>
            </w:r>
            <w:r w:rsidRPr="00906419">
              <w:rPr>
                <w:color w:val="000000" w:themeColor="text1"/>
                <w:sz w:val="28"/>
                <w:szCs w:val="28"/>
                <w:lang w:val="uk-UA"/>
              </w:rPr>
              <w:t xml:space="preserve"> за дитиною до досягнення нею трирічного віку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на період дії карантину до дня </w:t>
            </w:r>
            <w:r w:rsidRPr="00906419">
              <w:rPr>
                <w:sz w:val="28"/>
                <w:szCs w:val="28"/>
                <w:lang w:val="uk-UA"/>
              </w:rPr>
              <w:t>визначення керівником державної служби переможця конкурсу за р</w:t>
            </w:r>
            <w:r>
              <w:rPr>
                <w:sz w:val="28"/>
                <w:szCs w:val="28"/>
                <w:lang w:val="uk-UA"/>
              </w:rPr>
              <w:t xml:space="preserve">езультатами конкурсного відбору, </w:t>
            </w:r>
            <w:r w:rsidRPr="0004149A">
              <w:rPr>
                <w:sz w:val="28"/>
                <w:szCs w:val="28"/>
                <w:lang w:val="uk-UA"/>
              </w:rPr>
              <w:t xml:space="preserve">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</w:rPr>
              <w:t>COVID</w:t>
            </w:r>
            <w:r w:rsidRPr="0004149A">
              <w:rPr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 w:rsidRPr="0004149A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0414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04149A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 w:rsidRPr="0004149A">
              <w:rPr>
                <w:sz w:val="28"/>
                <w:szCs w:val="28"/>
                <w:lang w:val="uk-UA"/>
              </w:rPr>
              <w:t>-2, та до фактичного виходу основного працівника на роботу</w:t>
            </w:r>
          </w:p>
        </w:tc>
      </w:tr>
      <w:tr w:rsidR="0074561C" w:rsidRPr="00145FB7" w:rsidTr="00A73FC9">
        <w:trPr>
          <w:trHeight w:val="557"/>
        </w:trPr>
        <w:tc>
          <w:tcPr>
            <w:tcW w:w="3510" w:type="dxa"/>
            <w:gridSpan w:val="2"/>
          </w:tcPr>
          <w:p w:rsidR="0074561C" w:rsidRPr="00795AEE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Перелік інф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ормації, необхідної для призначення на вакантну посаду, в тому числі форму, адресата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та строк її подання</w:t>
            </w:r>
          </w:p>
        </w:tc>
        <w:tc>
          <w:tcPr>
            <w:tcW w:w="6061" w:type="dxa"/>
          </w:tcPr>
          <w:p w:rsidR="0074561C" w:rsidRPr="00795AEE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Заява про участь в добор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і із зазначенням основних мотивів щодо зайняття поса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ди за формою згідно з додатком 1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до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Порядку </w:t>
            </w:r>
            <w:r>
              <w:rPr>
                <w:sz w:val="28"/>
                <w:szCs w:val="28"/>
                <w:lang w:val="uk-UA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D9499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-2, затвердженого постановою Кабінету Міністрів України від 22.04.2020 № 290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(далі – Порядок).</w:t>
            </w:r>
          </w:p>
          <w:p w:rsidR="0074561C" w:rsidRPr="00795AEE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2. Резюме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 формою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згідно з </w:t>
            </w:r>
            <w:r w:rsidRPr="00A02D49">
              <w:rPr>
                <w:color w:val="000000" w:themeColor="text1"/>
                <w:sz w:val="28"/>
                <w:szCs w:val="28"/>
                <w:lang w:val="uk-UA" w:eastAsia="uk-UA"/>
              </w:rPr>
              <w:t>додатком 2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до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Порядку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в якому обов`язково зазначається така інформація:</w:t>
            </w:r>
          </w:p>
          <w:p w:rsidR="0074561C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прізвище,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ім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`я, по батькові 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дидата;</w:t>
            </w:r>
          </w:p>
          <w:p w:rsidR="0074561C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реквізити документа, що посвідчує особу та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підтверджує громадянство України;</w:t>
            </w:r>
          </w:p>
          <w:p w:rsidR="0074561C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74561C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4561C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74561C" w:rsidRPr="00795AEE" w:rsidRDefault="0074561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3.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4561C" w:rsidRPr="00A02D49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Додатки до заяви не є обов`язковими для подання.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Особа, яка виявила бажання взяти участь в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 w:rsidRPr="0094361D">
                <w:rPr>
                  <w:rStyle w:val="a3"/>
                  <w:sz w:val="28"/>
                  <w:szCs w:val="28"/>
                  <w:lang w:val="uk-UA" w:eastAsia="uk-UA"/>
                </w:rPr>
                <w:t>https://www.</w:t>
              </w:r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career</w:t>
              </w:r>
              <w:r w:rsidRPr="0094361D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proofErr w:type="spellStart"/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gov</w:t>
              </w:r>
              <w:proofErr w:type="spellEnd"/>
              <w:r w:rsidRPr="0094361D">
                <w:rPr>
                  <w:rStyle w:val="a3"/>
                  <w:sz w:val="28"/>
                  <w:szCs w:val="28"/>
                  <w:lang w:eastAsia="uk-UA"/>
                </w:rPr>
                <w:t>.</w:t>
              </w:r>
              <w:proofErr w:type="spellStart"/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   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до 1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45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години 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1C3A1A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3 жовтня 2020 року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74561C" w:rsidRPr="007334ED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 дату та час проведення співбесіди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             </w:t>
            </w: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>з осо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бами, які виявили взяти участь в</w:t>
            </w: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доборі, буде повідомлено додатково.</w:t>
            </w:r>
          </w:p>
        </w:tc>
      </w:tr>
      <w:tr w:rsidR="0074561C" w:rsidRPr="00A93397" w:rsidTr="00A73FC9">
        <w:tc>
          <w:tcPr>
            <w:tcW w:w="3510" w:type="dxa"/>
            <w:gridSpan w:val="2"/>
          </w:tcPr>
          <w:p w:rsidR="0074561C" w:rsidRPr="007334ED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Прізвище, ім`я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061" w:type="dxa"/>
          </w:tcPr>
          <w:p w:rsidR="0074561C" w:rsidRPr="00A93397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3397">
              <w:rPr>
                <w:color w:val="000000" w:themeColor="text1"/>
                <w:sz w:val="28"/>
                <w:szCs w:val="28"/>
                <w:lang w:val="uk-UA"/>
              </w:rPr>
              <w:t>Воробей</w:t>
            </w:r>
            <w:proofErr w:type="spellEnd"/>
            <w:r w:rsidRPr="00A93397">
              <w:rPr>
                <w:color w:val="000000" w:themeColor="text1"/>
                <w:sz w:val="28"/>
                <w:szCs w:val="28"/>
                <w:lang w:val="uk-UA"/>
              </w:rPr>
              <w:t xml:space="preserve"> Анастасія Валері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ївна</w:t>
            </w:r>
          </w:p>
          <w:p w:rsidR="0074561C" w:rsidRPr="00A93397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(05746) 4-12-34</w:t>
            </w:r>
          </w:p>
          <w:p w:rsidR="0074561C" w:rsidRPr="00A93397" w:rsidRDefault="00EC1D43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74561C" w:rsidRPr="00A93397">
                <w:rPr>
                  <w:rStyle w:val="a3"/>
                  <w:color w:val="000000" w:themeColor="text1"/>
                  <w:sz w:val="28"/>
                  <w:szCs w:val="28"/>
                  <w:lang w:val="uk-UA" w:eastAsia="uk-UA"/>
                </w:rPr>
                <w:t>inbox@cg.hr.court.gov.ua</w:t>
              </w:r>
            </w:hyperlink>
          </w:p>
        </w:tc>
      </w:tr>
      <w:tr w:rsidR="0074561C" w:rsidRPr="00145FB7" w:rsidTr="00A73FC9">
        <w:tc>
          <w:tcPr>
            <w:tcW w:w="9571" w:type="dxa"/>
            <w:gridSpan w:val="3"/>
          </w:tcPr>
          <w:p w:rsidR="0074561C" w:rsidRPr="00E93F26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74561C" w:rsidRPr="00145FB7" w:rsidTr="00A73FC9">
        <w:tc>
          <w:tcPr>
            <w:tcW w:w="534" w:type="dxa"/>
          </w:tcPr>
          <w:p w:rsidR="0074561C" w:rsidRPr="00DC11D1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74561C" w:rsidRPr="00DC11D1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061" w:type="dxa"/>
          </w:tcPr>
          <w:p w:rsidR="0074561C" w:rsidRPr="00DC11D1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Вища освіта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ступеня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не нижче молодшого бакалавра або бакалавра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за спеціальністю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«Правознавство» або «Правоохоронна діяльність»</w:t>
            </w:r>
          </w:p>
        </w:tc>
      </w:tr>
      <w:tr w:rsidR="0074561C" w:rsidRPr="00145FB7" w:rsidTr="00A73FC9">
        <w:tc>
          <w:tcPr>
            <w:tcW w:w="534" w:type="dxa"/>
          </w:tcPr>
          <w:p w:rsidR="0074561C" w:rsidRPr="00DC11D1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2976" w:type="dxa"/>
          </w:tcPr>
          <w:p w:rsidR="0074561C" w:rsidRPr="00DC11D1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061" w:type="dxa"/>
          </w:tcPr>
          <w:p w:rsidR="0074561C" w:rsidRPr="00DC11D1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74561C" w:rsidRPr="00145FB7" w:rsidTr="00A73FC9">
        <w:tc>
          <w:tcPr>
            <w:tcW w:w="534" w:type="dxa"/>
          </w:tcPr>
          <w:p w:rsidR="0074561C" w:rsidRPr="00DC11D1" w:rsidRDefault="0074561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74561C" w:rsidRPr="00DC11D1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061" w:type="dxa"/>
          </w:tcPr>
          <w:p w:rsidR="0074561C" w:rsidRPr="001C3A1A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Вільне володіння державної мовою</w:t>
            </w:r>
          </w:p>
        </w:tc>
      </w:tr>
      <w:tr w:rsidR="0074561C" w:rsidRPr="00145FB7" w:rsidTr="00A73FC9">
        <w:tc>
          <w:tcPr>
            <w:tcW w:w="9571" w:type="dxa"/>
            <w:gridSpan w:val="3"/>
          </w:tcPr>
          <w:p w:rsidR="0074561C" w:rsidRPr="00E93F26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4561C" w:rsidRPr="00145FB7" w:rsidTr="00A73FC9">
        <w:tc>
          <w:tcPr>
            <w:tcW w:w="3510" w:type="dxa"/>
            <w:gridSpan w:val="2"/>
          </w:tcPr>
          <w:p w:rsidR="0074561C" w:rsidRPr="00683CB8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4561C" w:rsidRPr="00CA6848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6848">
              <w:rPr>
                <w:color w:val="000000" w:themeColor="text1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74561C" w:rsidRPr="00687337" w:rsidTr="00A73FC9">
        <w:tc>
          <w:tcPr>
            <w:tcW w:w="534" w:type="dxa"/>
          </w:tcPr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74561C" w:rsidRPr="00683CB8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Уміння працювати з комп`ютером</w:t>
            </w:r>
          </w:p>
        </w:tc>
        <w:tc>
          <w:tcPr>
            <w:tcW w:w="6061" w:type="dxa"/>
          </w:tcPr>
          <w:p w:rsidR="0074561C" w:rsidRPr="00291DD0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Уміння використовувати офісну техніку, комп`ютерне обладнання та програмне забезпечення</w:t>
            </w:r>
          </w:p>
        </w:tc>
      </w:tr>
      <w:tr w:rsidR="0074561C" w:rsidRPr="006502A0" w:rsidTr="00A73FC9">
        <w:tc>
          <w:tcPr>
            <w:tcW w:w="534" w:type="dxa"/>
          </w:tcPr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74561C" w:rsidRPr="00687337" w:rsidRDefault="0074561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Необхідні д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ілові якості</w:t>
            </w:r>
          </w:p>
        </w:tc>
        <w:tc>
          <w:tcPr>
            <w:tcW w:w="6061" w:type="dxa"/>
          </w:tcPr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1.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А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налітичні здібності;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2. діалогове спілкування (письмове і усне);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3. в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міння працювати в команді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4. вміння працювати з інформацією;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5. здатність працювати в декількох проектах одночасно;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6. здатність приймати зміни та змінюватись;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7.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тресостійкість</w:t>
            </w:r>
            <w:proofErr w:type="spellEnd"/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8. о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перативність</w:t>
            </w:r>
          </w:p>
        </w:tc>
      </w:tr>
      <w:tr w:rsidR="0074561C" w:rsidRPr="006502A0" w:rsidTr="00A73FC9">
        <w:tc>
          <w:tcPr>
            <w:tcW w:w="534" w:type="dxa"/>
          </w:tcPr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74561C" w:rsidRPr="00683CB8" w:rsidRDefault="0074561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Необхідні о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собистісні якості</w:t>
            </w:r>
          </w:p>
        </w:tc>
        <w:tc>
          <w:tcPr>
            <w:tcW w:w="6061" w:type="dxa"/>
          </w:tcPr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В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ідповідальність;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емоційна стабільність;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к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омунікабельність;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пунктуальність, у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важність до деталей;</w:t>
            </w:r>
          </w:p>
          <w:p w:rsidR="0074561C" w:rsidRPr="00683CB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 д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исциплінованість</w:t>
            </w:r>
          </w:p>
        </w:tc>
      </w:tr>
      <w:tr w:rsidR="0074561C" w:rsidRPr="006502A0" w:rsidTr="00A73FC9">
        <w:tc>
          <w:tcPr>
            <w:tcW w:w="9571" w:type="dxa"/>
            <w:gridSpan w:val="3"/>
          </w:tcPr>
          <w:p w:rsidR="0074561C" w:rsidRPr="00E93F26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4561C" w:rsidRPr="006502A0" w:rsidTr="00A73FC9">
        <w:tc>
          <w:tcPr>
            <w:tcW w:w="3510" w:type="dxa"/>
            <w:gridSpan w:val="2"/>
          </w:tcPr>
          <w:p w:rsidR="0074561C" w:rsidRPr="00DC11D1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4561C" w:rsidRPr="00DC11D1" w:rsidRDefault="0074561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74561C" w:rsidRPr="00145FB7" w:rsidTr="00A73FC9">
        <w:tc>
          <w:tcPr>
            <w:tcW w:w="534" w:type="dxa"/>
          </w:tcPr>
          <w:p w:rsidR="0074561C" w:rsidRPr="00DC11D1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74561C" w:rsidRPr="00DC11D1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061" w:type="dxa"/>
          </w:tcPr>
          <w:p w:rsidR="0074561C" w:rsidRPr="00DC11D1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1. Конституція України;</w:t>
            </w:r>
          </w:p>
          <w:p w:rsidR="0074561C" w:rsidRPr="00DC11D1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2. Закон України «Про державну службу»;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3. Закон України «Про запобігання корупції»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>Закон України «Про судоустрій і статус суддів»</w:t>
            </w:r>
          </w:p>
        </w:tc>
      </w:tr>
      <w:tr w:rsidR="0074561C" w:rsidRPr="00145FB7" w:rsidTr="00A73FC9">
        <w:tc>
          <w:tcPr>
            <w:tcW w:w="534" w:type="dxa"/>
          </w:tcPr>
          <w:p w:rsidR="0074561C" w:rsidRPr="00DC11D1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74561C" w:rsidRPr="00DC11D1" w:rsidRDefault="0074561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Зна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ння спеціального законодавства, що пов`язане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із завданнями та змістом роботи державного службовця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відповідно до посадової інструкції</w:t>
            </w:r>
          </w:p>
        </w:tc>
        <w:tc>
          <w:tcPr>
            <w:tcW w:w="6061" w:type="dxa"/>
          </w:tcPr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Кримінальний кодекс України;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Кримінальний процесуальний кодекс України;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Цивільний кодекс України;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Цивільний процесуальний кодекс України;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Кодекс адміністративного судочинства України;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6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Кодекс України про адміністративні правопорушення;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Закон України «Пр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 доступ до судових рішень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74561C" w:rsidRPr="003D16F8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Інструкція з діловодства в місцевих та апеляці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йних судах України;</w:t>
            </w:r>
          </w:p>
          <w:p w:rsidR="0074561C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132B49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про порядок роботи з технічними засобами фіксування судового процесу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(судового засідання);</w:t>
            </w:r>
          </w:p>
          <w:p w:rsidR="0074561C" w:rsidRPr="00132B49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10. 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відеоконференції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під час судового засідання (кримінального провадження);</w:t>
            </w:r>
          </w:p>
          <w:p w:rsidR="0074561C" w:rsidRPr="00132B49" w:rsidRDefault="0074561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132B49">
              <w:rPr>
                <w:color w:val="000000" w:themeColor="text1"/>
                <w:sz w:val="28"/>
                <w:szCs w:val="28"/>
                <w:lang w:val="uk-UA"/>
              </w:rPr>
              <w:t>. Положення про автоматизовану систему документообігу суду</w:t>
            </w:r>
          </w:p>
        </w:tc>
      </w:tr>
    </w:tbl>
    <w:p w:rsidR="00F40B40" w:rsidRPr="0074561C" w:rsidRDefault="00F40B40">
      <w:pPr>
        <w:rPr>
          <w:sz w:val="28"/>
          <w:szCs w:val="28"/>
        </w:rPr>
      </w:pPr>
    </w:p>
    <w:sectPr w:rsidR="00F40B40" w:rsidRPr="0074561C" w:rsidSect="00F40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61C"/>
    <w:rsid w:val="003C5610"/>
    <w:rsid w:val="0074561C"/>
    <w:rsid w:val="00EC1D43"/>
    <w:rsid w:val="00F4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56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box@cg.hr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.gov.ua" TargetMode="External"/><Relationship Id="rId5" Type="http://schemas.openxmlformats.org/officeDocument/2006/relationships/hyperlink" Target="http://zakon.nau.ua/doc/?code=1001-05,%201002-05,%201003-05" TargetMode="External"/><Relationship Id="rId4" Type="http://schemas.openxmlformats.org/officeDocument/2006/relationships/hyperlink" Target="http://zakon.nau.ua/doc/?code=z0868-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4736</Words>
  <Characters>2701</Characters>
  <Application>Microsoft Office Word</Application>
  <DocSecurity>0</DocSecurity>
  <Lines>22</Lines>
  <Paragraphs>14</Paragraphs>
  <ScaleCrop>false</ScaleCrop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4</cp:revision>
  <dcterms:created xsi:type="dcterms:W3CDTF">2020-10-19T13:03:00Z</dcterms:created>
  <dcterms:modified xsi:type="dcterms:W3CDTF">2020-10-19T13:05:00Z</dcterms:modified>
</cp:coreProperties>
</file>